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649A5" w14:textId="028D4808" w:rsidR="0077386D" w:rsidRPr="0077386D" w:rsidRDefault="0077386D" w:rsidP="0077386D">
      <w:pPr>
        <w:pageBreakBefore/>
        <w:tabs>
          <w:tab w:val="num" w:pos="0"/>
        </w:tabs>
        <w:spacing w:after="660" w:line="300" w:lineRule="atLeast"/>
        <w:ind w:hanging="1134"/>
        <w:outlineLvl w:val="0"/>
        <w:rPr>
          <w:rFonts w:ascii="Verdana" w:eastAsia="DejaVu Sans" w:hAnsi="Verdana" w:cs="Times New Roman"/>
          <w:sz w:val="24"/>
          <w:lang w:eastAsia="nl-NL"/>
        </w:rPr>
      </w:pPr>
      <w:bookmarkStart w:id="0" w:name="_Toc231975305"/>
      <w:r>
        <w:rPr>
          <w:rFonts w:ascii="Verdana" w:eastAsia="DejaVu Sans" w:hAnsi="Verdana" w:cs="Times New Roman"/>
          <w:sz w:val="24"/>
          <w:lang w:eastAsia="nl-NL"/>
        </w:rPr>
        <w:t xml:space="preserve"> </w:t>
      </w:r>
      <w:r>
        <w:rPr>
          <w:rFonts w:ascii="Verdana" w:eastAsia="DejaVu Sans" w:hAnsi="Verdana" w:cs="Times New Roman"/>
          <w:sz w:val="24"/>
          <w:lang w:eastAsia="nl-NL"/>
        </w:rPr>
        <w:tab/>
        <w:t xml:space="preserve">Bijlage F </w:t>
      </w:r>
      <w:r w:rsidRPr="0077386D">
        <w:rPr>
          <w:rFonts w:ascii="Verdana" w:eastAsia="DejaVu Sans" w:hAnsi="Verdana" w:cs="Times New Roman"/>
          <w:sz w:val="24"/>
          <w:lang w:eastAsia="nl-NL"/>
        </w:rPr>
        <w:t>verklaring bestuurder omtrent rechtmatigheid inschrijving</w:t>
      </w:r>
      <w:bookmarkEnd w:id="0"/>
    </w:p>
    <w:p w14:paraId="00E42081" w14:textId="43A2C125" w:rsidR="0077386D" w:rsidRPr="0077386D" w:rsidRDefault="0077386D" w:rsidP="0077386D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  <w:r w:rsidRPr="0077386D">
        <w:rPr>
          <w:rFonts w:ascii="Verdana" w:eastAsia="DejaVu Sans" w:hAnsi="Verdana" w:cs="Times New Roman"/>
          <w:lang w:eastAsia="nl-NL"/>
        </w:rPr>
        <w:t xml:space="preserve">Ondergetekende verklaart (verklaren) dat de onderhavige inschrijving ten behoeve van de opdracht met zaaknummer </w:t>
      </w:r>
      <w:r w:rsidR="002E0BEB" w:rsidRPr="002E0BEB">
        <w:rPr>
          <w:rFonts w:ascii="Verdana" w:eastAsia="DejaVu Sans" w:hAnsi="Verdana" w:cs="Times New Roman"/>
          <w:color w:val="000000"/>
          <w:lang w:eastAsia="nl-NL"/>
        </w:rPr>
        <w:t>31219254</w:t>
      </w:r>
      <w:r w:rsidRPr="0077386D">
        <w:rPr>
          <w:rFonts w:ascii="Verdana" w:eastAsia="DejaVu Sans" w:hAnsi="Verdana" w:cs="Times New Roman"/>
          <w:color w:val="000000"/>
          <w:lang w:eastAsia="nl-NL"/>
        </w:rPr>
        <w:t>,</w:t>
      </w:r>
      <w:r w:rsidRPr="0077386D">
        <w:rPr>
          <w:rFonts w:ascii="Verdana" w:eastAsia="DejaVu Sans" w:hAnsi="Verdana" w:cs="Times New Roman"/>
          <w:lang w:eastAsia="nl-NL"/>
        </w:rPr>
        <w:t xml:space="preserve"> voor het </w:t>
      </w:r>
      <w:r w:rsidR="002E0BEB" w:rsidRPr="002E0BEB">
        <w:rPr>
          <w:rFonts w:ascii="Verdana" w:eastAsia="DejaVu Sans" w:hAnsi="Verdana" w:cs="Times New Roman"/>
          <w:color w:val="000000"/>
          <w:lang w:eastAsia="nl-NL"/>
        </w:rPr>
        <w:t xml:space="preserve">Reis- en routeinformatie </w:t>
      </w:r>
      <w:proofErr w:type="spellStart"/>
      <w:r w:rsidR="002E0BEB" w:rsidRPr="002E0BEB">
        <w:rPr>
          <w:rFonts w:ascii="Verdana" w:eastAsia="DejaVu Sans" w:hAnsi="Verdana" w:cs="Times New Roman"/>
          <w:color w:val="000000"/>
          <w:lang w:eastAsia="nl-NL"/>
        </w:rPr>
        <w:t>Noordtunnel</w:t>
      </w:r>
      <w:proofErr w:type="spellEnd"/>
      <w:r w:rsidRPr="0077386D">
        <w:rPr>
          <w:rFonts w:ascii="Verdana" w:eastAsia="DejaVu Sans" w:hAnsi="Verdana" w:cs="Times New Roman"/>
          <w:color w:val="000000"/>
          <w:lang w:eastAsia="nl-NL"/>
        </w:rPr>
        <w:t>, niet tot stand is gekomen onder invloed van een overeenkomst, besluit of gedraging in strijd met het Nederlandse of Europese mededingingsrecht.</w:t>
      </w:r>
    </w:p>
    <w:p w14:paraId="4ABF9502" w14:textId="77777777" w:rsidR="0077386D" w:rsidRPr="0077386D" w:rsidRDefault="0077386D" w:rsidP="0077386D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14:paraId="32C444A5" w14:textId="77777777" w:rsidR="0077386D" w:rsidRPr="0077386D" w:rsidRDefault="0077386D" w:rsidP="0077386D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77386D">
        <w:rPr>
          <w:rFonts w:ascii="Verdana" w:eastAsia="DejaVu Sans" w:hAnsi="Verdana" w:cs="Times New Roman"/>
          <w:lang w:eastAsia="nl-NL"/>
        </w:rPr>
        <w:t>Aldus naar waarheid opgemaakt.</w:t>
      </w:r>
    </w:p>
    <w:p w14:paraId="2E8A47DB" w14:textId="77777777" w:rsidR="0077386D" w:rsidRPr="0077386D" w:rsidRDefault="0077386D" w:rsidP="0077386D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14:paraId="09F37534" w14:textId="77777777" w:rsidR="0077386D" w:rsidRPr="0077386D" w:rsidRDefault="0077386D" w:rsidP="0077386D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77386D">
        <w:rPr>
          <w:rFonts w:ascii="Verdana" w:eastAsia="DejaVu Sans" w:hAnsi="Verdana" w:cs="Times New Roman"/>
          <w:lang w:eastAsia="nl-NL"/>
        </w:rPr>
        <w:t>op…</w:t>
      </w:r>
      <w:r w:rsidRPr="0077386D">
        <w:rPr>
          <w:rFonts w:ascii="Verdana" w:eastAsia="DejaVu Sans" w:hAnsi="Verdana" w:cs="Times New Roman"/>
          <w:lang w:eastAsia="nl-NL"/>
        </w:rPr>
        <w:tab/>
      </w:r>
      <w:r w:rsidRPr="0077386D">
        <w:rPr>
          <w:rFonts w:ascii="Verdana" w:eastAsia="DejaVu Sans" w:hAnsi="Verdana" w:cs="Times New Roman"/>
          <w:lang w:eastAsia="nl-NL"/>
        </w:rPr>
        <w:tab/>
      </w:r>
      <w:r w:rsidRPr="0077386D">
        <w:rPr>
          <w:rFonts w:ascii="Verdana" w:eastAsia="DejaVu Sans" w:hAnsi="Verdana" w:cs="Times New Roman"/>
          <w:lang w:eastAsia="nl-NL"/>
        </w:rPr>
        <w:tab/>
        <w:t>(datum)</w:t>
      </w:r>
    </w:p>
    <w:p w14:paraId="5BE3FACB" w14:textId="77777777" w:rsidR="0077386D" w:rsidRPr="0077386D" w:rsidRDefault="0077386D" w:rsidP="0077386D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77386D">
        <w:rPr>
          <w:rFonts w:ascii="Verdana" w:eastAsia="DejaVu Sans" w:hAnsi="Verdana" w:cs="Times New Roman"/>
          <w:lang w:eastAsia="nl-NL"/>
        </w:rPr>
        <w:t>te…</w:t>
      </w:r>
      <w:r w:rsidRPr="0077386D">
        <w:rPr>
          <w:rFonts w:ascii="Verdana" w:eastAsia="DejaVu Sans" w:hAnsi="Verdana" w:cs="Times New Roman"/>
          <w:lang w:eastAsia="nl-NL"/>
        </w:rPr>
        <w:tab/>
      </w:r>
      <w:r w:rsidRPr="0077386D">
        <w:rPr>
          <w:rFonts w:ascii="Verdana" w:eastAsia="DejaVu Sans" w:hAnsi="Verdana" w:cs="Times New Roman"/>
          <w:lang w:eastAsia="nl-NL"/>
        </w:rPr>
        <w:tab/>
      </w:r>
      <w:r w:rsidRPr="0077386D">
        <w:rPr>
          <w:rFonts w:ascii="Verdana" w:eastAsia="DejaVu Sans" w:hAnsi="Verdana" w:cs="Times New Roman"/>
          <w:lang w:eastAsia="nl-NL"/>
        </w:rPr>
        <w:tab/>
        <w:t>(plaats)</w:t>
      </w:r>
    </w:p>
    <w:p w14:paraId="541932B5" w14:textId="77777777" w:rsidR="0077386D" w:rsidRPr="0077386D" w:rsidRDefault="0077386D" w:rsidP="0077386D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77386D">
        <w:rPr>
          <w:rFonts w:ascii="Verdana" w:eastAsia="DejaVu Sans" w:hAnsi="Verdana" w:cs="Times New Roman"/>
          <w:lang w:eastAsia="nl-NL"/>
        </w:rPr>
        <w:t>door…</w:t>
      </w:r>
      <w:r w:rsidRPr="0077386D">
        <w:rPr>
          <w:rFonts w:ascii="Verdana" w:eastAsia="DejaVu Sans" w:hAnsi="Verdana" w:cs="Times New Roman"/>
          <w:lang w:eastAsia="nl-NL"/>
        </w:rPr>
        <w:tab/>
      </w:r>
      <w:r w:rsidRPr="0077386D">
        <w:rPr>
          <w:rFonts w:ascii="Verdana" w:eastAsia="DejaVu Sans" w:hAnsi="Verdana" w:cs="Times New Roman"/>
          <w:lang w:eastAsia="nl-NL"/>
        </w:rPr>
        <w:tab/>
        <w:t>(naam en voorletter(s))</w:t>
      </w:r>
    </w:p>
    <w:p w14:paraId="65BB3859" w14:textId="77777777" w:rsidR="0077386D" w:rsidRPr="0077386D" w:rsidRDefault="0077386D" w:rsidP="0077386D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77386D">
        <w:rPr>
          <w:rFonts w:ascii="Verdana" w:eastAsia="DejaVu Sans" w:hAnsi="Verdana" w:cs="Times New Roman"/>
          <w:lang w:eastAsia="nl-NL"/>
        </w:rPr>
        <w:t>als bestuurder van…</w:t>
      </w:r>
      <w:r w:rsidRPr="0077386D">
        <w:rPr>
          <w:rFonts w:ascii="Verdana" w:eastAsia="DejaVu Sans" w:hAnsi="Verdana" w:cs="Times New Roman"/>
          <w:lang w:eastAsia="nl-NL"/>
        </w:rPr>
        <w:tab/>
        <w:t>(naam en vestigingsplaats bedrijf)</w:t>
      </w:r>
    </w:p>
    <w:p w14:paraId="5A6D8C11" w14:textId="77777777" w:rsidR="0077386D" w:rsidRPr="0077386D" w:rsidRDefault="0077386D" w:rsidP="0077386D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77386D">
        <w:rPr>
          <w:rFonts w:ascii="Verdana" w:eastAsia="DejaVu Sans" w:hAnsi="Verdana" w:cs="Times New Roman"/>
          <w:lang w:eastAsia="nl-NL"/>
        </w:rPr>
        <w:t>die…</w:t>
      </w:r>
      <w:r w:rsidRPr="0077386D">
        <w:rPr>
          <w:rFonts w:ascii="Verdana" w:eastAsia="DejaVu Sans" w:hAnsi="Verdana" w:cs="Times New Roman"/>
          <w:lang w:eastAsia="nl-NL"/>
        </w:rPr>
        <w:tab/>
      </w:r>
      <w:r w:rsidRPr="0077386D">
        <w:rPr>
          <w:rFonts w:ascii="Verdana" w:eastAsia="DejaVu Sans" w:hAnsi="Verdana" w:cs="Times New Roman"/>
          <w:lang w:eastAsia="nl-NL"/>
        </w:rPr>
        <w:tab/>
      </w:r>
      <w:r w:rsidRPr="0077386D">
        <w:rPr>
          <w:rFonts w:ascii="Verdana" w:eastAsia="DejaVu Sans" w:hAnsi="Verdana" w:cs="Times New Roman"/>
          <w:lang w:eastAsia="nl-NL"/>
        </w:rPr>
        <w:tab/>
        <w:t>(naam en vestigingsplaats bedrijf)</w:t>
      </w:r>
    </w:p>
    <w:p w14:paraId="37A34AEF" w14:textId="77777777" w:rsidR="0077386D" w:rsidRPr="0077386D" w:rsidRDefault="0077386D" w:rsidP="0077386D">
      <w:pPr>
        <w:autoSpaceDE w:val="0"/>
        <w:autoSpaceDN w:val="0"/>
        <w:adjustRightInd w:val="0"/>
        <w:spacing w:line="240" w:lineRule="atLeast"/>
        <w:rPr>
          <w:rFonts w:ascii="Verdana" w:eastAsia="DejaVu Sans" w:hAnsi="Verdana" w:cs="Arial"/>
          <w:lang w:eastAsia="nl-NL"/>
        </w:rPr>
      </w:pPr>
    </w:p>
    <w:p w14:paraId="0E7E75BD" w14:textId="77777777" w:rsidR="0077386D" w:rsidRPr="0077386D" w:rsidRDefault="0077386D" w:rsidP="0077386D">
      <w:pPr>
        <w:autoSpaceDE w:val="0"/>
        <w:autoSpaceDN w:val="0"/>
        <w:adjustRightInd w:val="0"/>
        <w:spacing w:line="240" w:lineRule="atLeast"/>
        <w:rPr>
          <w:rFonts w:ascii="Verdana" w:eastAsia="DejaVu Sans" w:hAnsi="Verdana" w:cs="Arial"/>
          <w:lang w:eastAsia="nl-NL"/>
        </w:rPr>
      </w:pPr>
      <w:r w:rsidRPr="0077386D">
        <w:rPr>
          <w:rFonts w:ascii="Verdana" w:eastAsia="DejaVu Sans" w:hAnsi="Verdana" w:cs="Arial"/>
          <w:lang w:eastAsia="nl-NL"/>
        </w:rPr>
        <w:t>ter zake van deze Inschrijving rechtsgeldig vertegenwoordigt.</w:t>
      </w:r>
    </w:p>
    <w:p w14:paraId="24778F01" w14:textId="77777777" w:rsidR="0077386D" w:rsidRPr="0077386D" w:rsidRDefault="0077386D" w:rsidP="0077386D">
      <w:pPr>
        <w:autoSpaceDE w:val="0"/>
        <w:autoSpaceDN w:val="0"/>
        <w:adjustRightInd w:val="0"/>
        <w:spacing w:line="240" w:lineRule="atLeast"/>
        <w:rPr>
          <w:rFonts w:ascii="Verdana" w:eastAsia="DejaVu Sans" w:hAnsi="Verdana" w:cs="Arial"/>
          <w:lang w:eastAsia="nl-NL"/>
        </w:rPr>
      </w:pPr>
    </w:p>
    <w:p w14:paraId="19B5EDCF" w14:textId="77777777" w:rsidR="0077386D" w:rsidRPr="0077386D" w:rsidRDefault="0077386D" w:rsidP="0077386D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/>
          <w:lang w:eastAsia="nl-NL"/>
        </w:rPr>
      </w:pPr>
      <w:r w:rsidRPr="0077386D">
        <w:rPr>
          <w:rFonts w:ascii="Verdana" w:eastAsia="DejaVu Sans" w:hAnsi="Verdana" w:cs="Times New Roman"/>
          <w:b/>
          <w:lang w:eastAsia="nl-NL"/>
        </w:rPr>
        <w:t>Ondertekening</w:t>
      </w:r>
    </w:p>
    <w:p w14:paraId="7370ECDF" w14:textId="77777777" w:rsidR="0077386D" w:rsidRPr="0077386D" w:rsidRDefault="0077386D" w:rsidP="0077386D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14:paraId="4E3C1C93" w14:textId="77777777" w:rsidR="0077386D" w:rsidRPr="0077386D" w:rsidRDefault="0077386D" w:rsidP="0077386D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V&amp;W Syntax (Adobe)"/>
          <w:b/>
          <w:lang w:eastAsia="nl-NL"/>
        </w:rPr>
      </w:pPr>
      <w:r w:rsidRPr="0077386D">
        <w:rPr>
          <w:rFonts w:ascii="Verdana" w:eastAsia="DejaVu Sans" w:hAnsi="Verdana" w:cs="Times New Roman"/>
          <w:lang w:eastAsia="nl-NL"/>
        </w:rPr>
        <w:t xml:space="preserve">De Model K verklaring dient door de inschrijver en in geval van een samenwerkingsverband van ondernemers, al dan niet een vennootschap onder firma, </w:t>
      </w:r>
      <w:r w:rsidRPr="0077386D">
        <w:rPr>
          <w:rFonts w:ascii="Verdana" w:eastAsia="DejaVu Sans" w:hAnsi="Verdana" w:cs="Times New Roman"/>
          <w:u w:val="single"/>
          <w:lang w:eastAsia="nl-NL"/>
        </w:rPr>
        <w:t>alle</w:t>
      </w:r>
      <w:r w:rsidRPr="0077386D">
        <w:rPr>
          <w:rFonts w:ascii="Verdana" w:eastAsia="DejaVu Sans" w:hAnsi="Verdana" w:cs="Times New Roman"/>
          <w:lang w:eastAsia="nl-NL"/>
        </w:rPr>
        <w:t xml:space="preserve"> inschrijvers, digitaal te worden ondertekend conform</w:t>
      </w:r>
      <w:r w:rsidRPr="0077386D">
        <w:rPr>
          <w:rFonts w:ascii="Verdana" w:eastAsia="DejaVu Sans" w:hAnsi="Verdana" w:cs="Times New Roman"/>
          <w:color w:val="000000"/>
          <w:lang w:eastAsia="nl-NL"/>
        </w:rPr>
        <w:t xml:space="preserve"> </w:t>
      </w:r>
      <w:r w:rsidRPr="0077386D">
        <w:rPr>
          <w:rFonts w:ascii="Verdana" w:eastAsia="DejaVu Sans" w:hAnsi="Verdana" w:cs="Times New Roman"/>
          <w:lang w:eastAsia="nl-NL"/>
        </w:rPr>
        <w:t xml:space="preserve">paragraaf </w:t>
      </w:r>
      <w:bookmarkStart w:id="1" w:name="bwParagraaf_nr_631_9"/>
      <w:r w:rsidRPr="0077386D">
        <w:rPr>
          <w:rFonts w:ascii="Verdana" w:eastAsia="DejaVu Sans" w:hAnsi="Verdana" w:cs="Times New Roman"/>
          <w:lang w:eastAsia="nl-NL"/>
        </w:rPr>
        <w:t>4.3.1</w:t>
      </w:r>
      <w:bookmarkEnd w:id="1"/>
      <w:r w:rsidRPr="0077386D">
        <w:rPr>
          <w:rFonts w:ascii="Verdana" w:eastAsia="DejaVu Sans" w:hAnsi="Verdana" w:cs="Times New Roman"/>
          <w:color w:val="000000"/>
          <w:lang w:eastAsia="nl-NL"/>
        </w:rPr>
        <w:t>.</w:t>
      </w:r>
    </w:p>
    <w:p w14:paraId="6C0B38C4" w14:textId="77777777" w:rsidR="003F5EB0" w:rsidRPr="003F5EB0" w:rsidRDefault="003F5EB0" w:rsidP="003F5EB0"/>
    <w:sectPr w:rsidR="003F5EB0" w:rsidRPr="003F5EB0" w:rsidSect="000B3F94">
      <w:headerReference w:type="defaul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A1BF0" w14:textId="77777777" w:rsidR="00E42AEB" w:rsidRDefault="00E42AEB" w:rsidP="0088501B">
      <w:r>
        <w:separator/>
      </w:r>
    </w:p>
  </w:endnote>
  <w:endnote w:type="continuationSeparator" w:id="0">
    <w:p w14:paraId="349E44AF" w14:textId="77777777" w:rsidR="00E42AEB" w:rsidRDefault="00E42AEB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7F595" w14:textId="77777777" w:rsidR="00E42AEB" w:rsidRDefault="00E42AEB" w:rsidP="0088501B">
      <w:r>
        <w:separator/>
      </w:r>
    </w:p>
  </w:footnote>
  <w:footnote w:type="continuationSeparator" w:id="0">
    <w:p w14:paraId="0B286410" w14:textId="77777777" w:rsidR="00E42AEB" w:rsidRDefault="00E42AEB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97316" w14:textId="2DD38738" w:rsidR="009F231A" w:rsidRPr="00640EB9" w:rsidRDefault="009F231A" w:rsidP="009F231A">
    <w:pPr>
      <w:tabs>
        <w:tab w:val="left" w:pos="1260"/>
      </w:tabs>
      <w:rPr>
        <w:rFonts w:cs="V&amp;W Syntax (Adobe)"/>
        <w:color w:val="BFBFBF" w:themeColor="background1" w:themeShade="BF"/>
        <w:sz w:val="14"/>
        <w:szCs w:val="20"/>
      </w:rPr>
    </w:pPr>
    <w:r w:rsidRPr="00640EB9">
      <w:rPr>
        <w:rFonts w:cs="V&amp;W Syntax (Adobe)"/>
        <w:color w:val="BFBFBF" w:themeColor="background1" w:themeShade="BF"/>
        <w:sz w:val="14"/>
        <w:szCs w:val="20"/>
      </w:rPr>
      <w:t xml:space="preserve">Bijlage </w:t>
    </w:r>
    <w:r>
      <w:rPr>
        <w:rFonts w:cs="V&amp;W Syntax (Adobe)"/>
        <w:color w:val="BFBFBF" w:themeColor="background1" w:themeShade="BF"/>
        <w:sz w:val="14"/>
        <w:szCs w:val="20"/>
      </w:rPr>
      <w:t>F</w:t>
    </w:r>
    <w:r w:rsidRPr="00640EB9">
      <w:rPr>
        <w:rFonts w:cs="V&amp;W Syntax (Adobe)"/>
        <w:color w:val="BFBFBF" w:themeColor="background1" w:themeShade="BF"/>
        <w:sz w:val="14"/>
        <w:szCs w:val="20"/>
      </w:rPr>
      <w:t xml:space="preserve"> | zaaknummer: 31219254</w:t>
    </w:r>
  </w:p>
  <w:p w14:paraId="0392DE6C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 w16cid:durableId="1424763771">
    <w:abstractNumId w:val="9"/>
  </w:num>
  <w:num w:numId="2" w16cid:durableId="1568959600">
    <w:abstractNumId w:val="11"/>
  </w:num>
  <w:num w:numId="3" w16cid:durableId="321932977">
    <w:abstractNumId w:val="27"/>
  </w:num>
  <w:num w:numId="4" w16cid:durableId="1955407004">
    <w:abstractNumId w:val="10"/>
  </w:num>
  <w:num w:numId="5" w16cid:durableId="834606741">
    <w:abstractNumId w:val="15"/>
  </w:num>
  <w:num w:numId="6" w16cid:durableId="1500727870">
    <w:abstractNumId w:val="18"/>
  </w:num>
  <w:num w:numId="7" w16cid:durableId="1484932735">
    <w:abstractNumId w:val="2"/>
  </w:num>
  <w:num w:numId="8" w16cid:durableId="1184632120">
    <w:abstractNumId w:val="1"/>
  </w:num>
  <w:num w:numId="9" w16cid:durableId="1157113891">
    <w:abstractNumId w:val="0"/>
  </w:num>
  <w:num w:numId="10" w16cid:durableId="1361707890">
    <w:abstractNumId w:val="7"/>
  </w:num>
  <w:num w:numId="11" w16cid:durableId="530920177">
    <w:abstractNumId w:val="5"/>
  </w:num>
  <w:num w:numId="12" w16cid:durableId="353382256">
    <w:abstractNumId w:val="5"/>
  </w:num>
  <w:num w:numId="13" w16cid:durableId="1110205576">
    <w:abstractNumId w:val="28"/>
  </w:num>
  <w:num w:numId="14" w16cid:durableId="535123334">
    <w:abstractNumId w:val="3"/>
  </w:num>
  <w:num w:numId="15" w16cid:durableId="470289803">
    <w:abstractNumId w:val="16"/>
  </w:num>
  <w:num w:numId="16" w16cid:durableId="930117591">
    <w:abstractNumId w:val="22"/>
  </w:num>
  <w:num w:numId="17" w16cid:durableId="1147744331">
    <w:abstractNumId w:val="8"/>
  </w:num>
  <w:num w:numId="18" w16cid:durableId="1101338350">
    <w:abstractNumId w:val="19"/>
  </w:num>
  <w:num w:numId="19" w16cid:durableId="1687437887">
    <w:abstractNumId w:val="29"/>
  </w:num>
  <w:num w:numId="20" w16cid:durableId="1935551960">
    <w:abstractNumId w:val="12"/>
  </w:num>
  <w:num w:numId="21" w16cid:durableId="591738728">
    <w:abstractNumId w:val="21"/>
  </w:num>
  <w:num w:numId="22" w16cid:durableId="851335719">
    <w:abstractNumId w:val="24"/>
  </w:num>
  <w:num w:numId="23" w16cid:durableId="1732801265">
    <w:abstractNumId w:val="17"/>
  </w:num>
  <w:num w:numId="24" w16cid:durableId="1865626987">
    <w:abstractNumId w:val="26"/>
  </w:num>
  <w:num w:numId="25" w16cid:durableId="928927135">
    <w:abstractNumId w:val="25"/>
  </w:num>
  <w:num w:numId="26" w16cid:durableId="640235056">
    <w:abstractNumId w:val="6"/>
  </w:num>
  <w:num w:numId="27" w16cid:durableId="896012567">
    <w:abstractNumId w:val="14"/>
  </w:num>
  <w:num w:numId="28" w16cid:durableId="1357384704">
    <w:abstractNumId w:val="20"/>
  </w:num>
  <w:num w:numId="29" w16cid:durableId="361326624">
    <w:abstractNumId w:val="4"/>
  </w:num>
  <w:num w:numId="30" w16cid:durableId="1919561562">
    <w:abstractNumId w:val="13"/>
  </w:num>
  <w:num w:numId="31" w16cid:durableId="53550550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6D"/>
    <w:rsid w:val="00043163"/>
    <w:rsid w:val="00056D70"/>
    <w:rsid w:val="000B3F94"/>
    <w:rsid w:val="000E1F3B"/>
    <w:rsid w:val="00135B8A"/>
    <w:rsid w:val="00173156"/>
    <w:rsid w:val="001D6F03"/>
    <w:rsid w:val="002A6578"/>
    <w:rsid w:val="002B1092"/>
    <w:rsid w:val="002E0BEB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6302A"/>
    <w:rsid w:val="00596507"/>
    <w:rsid w:val="005A4FBE"/>
    <w:rsid w:val="005D2CF1"/>
    <w:rsid w:val="005E046F"/>
    <w:rsid w:val="006006F5"/>
    <w:rsid w:val="00650A9B"/>
    <w:rsid w:val="006D2E66"/>
    <w:rsid w:val="006F42D7"/>
    <w:rsid w:val="007435A7"/>
    <w:rsid w:val="0077386D"/>
    <w:rsid w:val="007F4AEA"/>
    <w:rsid w:val="00861A8F"/>
    <w:rsid w:val="0088386A"/>
    <w:rsid w:val="0088501B"/>
    <w:rsid w:val="008D2753"/>
    <w:rsid w:val="008E3581"/>
    <w:rsid w:val="00905289"/>
    <w:rsid w:val="009C5CF5"/>
    <w:rsid w:val="009F231A"/>
    <w:rsid w:val="00A32591"/>
    <w:rsid w:val="00A77ABF"/>
    <w:rsid w:val="00A863E9"/>
    <w:rsid w:val="00B022C4"/>
    <w:rsid w:val="00B31D87"/>
    <w:rsid w:val="00B559E9"/>
    <w:rsid w:val="00B72222"/>
    <w:rsid w:val="00B80650"/>
    <w:rsid w:val="00C36FAA"/>
    <w:rsid w:val="00C71133"/>
    <w:rsid w:val="00CA55CC"/>
    <w:rsid w:val="00CB3317"/>
    <w:rsid w:val="00DA3555"/>
    <w:rsid w:val="00E42AEB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A7D99"/>
  <w15:chartTrackingRefBased/>
  <w15:docId w15:val="{864020D9-6999-4226-A323-CD6259546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77386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77386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77386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77386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77386D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7386D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7386D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7386D"/>
    <w:rPr>
      <w:rFonts w:eastAsiaTheme="majorEastAsia" w:cstheme="majorBidi"/>
      <w:color w:val="272727" w:themeColor="text1" w:themeTint="D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5bbabaa558347c9a785183771c230c4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Geen</TermName>
          <TermId xmlns="http://schemas.microsoft.com/office/infopath/2007/PartnerControls">a0814100-4302-49f4-9f40-b7d42012644c</TermId>
        </TermInfo>
      </Terms>
    </e5bbabaa558347c9a785183771c230c4>
    <_dlc_DocId xmlns="054ce316-84cf-4a3d-be3b-3d922fcfc1b6">CON00-2070927368-840</_dlc_DocId>
    <TaxCatchAll xmlns="cb665cb2-4c1b-4338-95f1-4dd7cd771ce0">
      <Value>32</Value>
      <Value>3</Value>
      <Value>2</Value>
      <Value>1</Value>
    </TaxCatchAll>
    <_dlc_DocIdUrl xmlns="054ce316-84cf-4a3d-be3b-3d922fcfc1b6">
      <Url>https://connect.sp02.rws.nl/sites/M250510927/_layouts/15/DocIdRedir.aspx?ID=CON00-2070927368-840</Url>
      <Description>CON00-2070927368-840</Description>
    </_dlc_DocIdUrl>
    <f8a19592d410488a963c18d6cfe9bdaa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</TermName>
          <TermId xmlns="http://schemas.microsoft.com/office/infopath/2007/PartnerControls">d5fcfbac-659d-41b3-b161-4048848dd05a</TermId>
        </TermInfo>
      </Terms>
    </f8a19592d410488a963c18d6cfe9bdaa>
    <Connect-Status xmlns="cb665cb2-4c1b-4338-95f1-4dd7cd771ce0">Concept</Connect-Status>
    <j4385b9e35ef42c5bc2f4b49e945d3d0 xmlns="cb665cb2-4c1b-4338-95f1-4dd7cd771ce0">
      <Terms xmlns="http://schemas.microsoft.com/office/infopath/2007/PartnerControls"/>
    </j4385b9e35ef42c5bc2f4b49e945d3d0>
    <TaxKeywordTaxHTField xmlns="cb665cb2-4c1b-4338-95f1-4dd7cd771ce0">
      <Terms xmlns="http://schemas.microsoft.com/office/infopath/2007/PartnerControls"/>
    </TaxKeywordTaxHTField>
    <e28f84c711554a75a94a2dfe3a3bea15 xmlns="cb665cb2-4c1b-4338-95f1-4dd7cd771ce0">
      <Terms xmlns="http://schemas.microsoft.com/office/infopath/2007/PartnerControls"/>
    </e28f84c711554a75a94a2dfe3a3bea15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Formulier</TermName>
          <TermId xmlns="http://schemas.microsoft.com/office/infopath/2007/PartnerControls">586231be-cbc3-430c-a3c0-2ac9a76a4dc8</TermId>
        </TermInfo>
      </Terms>
    </ka142704ec404179bc6dc96ce8d3373c>
    <Connect-Archiefwaardig xmlns="cb665cb2-4c1b-4338-95f1-4dd7cd771ce0">Ja</Connect-Archiefwaardig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ae033921-439f-46ba-b586-0b8c8775f769" ContentTypeId="0x01010038BEFAC7D94B314F8B0C5C561B2BF508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Word doc" ma:contentTypeID="0x01010038BEFAC7D94B314F8B0C5C561B2BF5080063A49E9CC1556345B64AFA673757EBA9" ma:contentTypeVersion="16" ma:contentTypeDescription="Create a new document." ma:contentTypeScope="" ma:versionID="36f7d6a4ed62968e08221d210188e8f2">
  <xsd:schema xmlns:xsd="http://www.w3.org/2001/XMLSchema" xmlns:xs="http://www.w3.org/2001/XMLSchema" xmlns:p="http://schemas.microsoft.com/office/2006/metadata/properties" xmlns:ns2="cb665cb2-4c1b-4338-95f1-4dd7cd771ce0" xmlns:ns3="054ce316-84cf-4a3d-be3b-3d922fcfc1b6" targetNamespace="http://schemas.microsoft.com/office/2006/metadata/properties" ma:root="true" ma:fieldsID="be14976b10e9329236e9da328bf5c832" ns2:_="" ns3:_="">
    <xsd:import namespace="cb665cb2-4c1b-4338-95f1-4dd7cd771ce0"/>
    <xsd:import namespace="054ce316-84cf-4a3d-be3b-3d922fcfc1b6"/>
    <xsd:element name="properties">
      <xsd:complexType>
        <xsd:sequence>
          <xsd:element name="documentManagement">
            <xsd:complexType>
              <xsd:all>
                <xsd:element ref="ns2:Connect-Status"/>
                <xsd:element ref="ns2:Connect-Archiefwaardig"/>
                <xsd:element ref="ns2:TaxKeywordTaxHTField" minOccurs="0"/>
                <xsd:element ref="ns2:f8a19592d410488a963c18d6cfe9bdaa" minOccurs="0"/>
                <xsd:element ref="ns2:e5bbabaa558347c9a785183771c230c4" minOccurs="0"/>
                <xsd:element ref="ns2:md4a5e6ab761404298864f0be17ffc0c" minOccurs="0"/>
                <xsd:element ref="ns2:ka142704ec404179bc6dc96ce8d3373c" minOccurs="0"/>
                <xsd:element ref="ns2:j4385b9e35ef42c5bc2f4b49e945d3d0" minOccurs="0"/>
                <xsd:element ref="ns2:TaxCatchAll" minOccurs="0"/>
                <xsd:element ref="ns2:d38b446f7b294aa48a544e5738eab49c" minOccurs="0"/>
                <xsd:element ref="ns2:TaxCatchAllLabel" minOccurs="0"/>
                <xsd:element ref="ns2:e28f84c711554a75a94a2dfe3a3bea15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Status" ma:index="4" ma:displayName="Status" ma:default="Concept" ma:format="Dropdown" ma:internalName="Connect_x002d_Status" ma:readOnly="false">
      <xsd:simpleType>
        <xsd:restriction base="dms:Choice">
          <xsd:enumeration value="Concept"/>
          <xsd:enumeration value="Definitief"/>
        </xsd:restriction>
      </xsd:simpleType>
    </xsd:element>
    <xsd:element name="Connect-Archiefwaardig" ma:index="8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TaxKeywordTaxHTField" ma:index="12" nillable="true" ma:taxonomy="true" ma:internalName="TaxKeywordTaxHTField" ma:taxonomyFieldName="TaxKeyword" ma:displayName="Ondernemingstrefwoorden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f8a19592d410488a963c18d6cfe9bdaa" ma:index="15" ma:taxonomy="true" ma:internalName="f8a19592d410488a963c18d6cfe9bdaa" ma:taxonomyFieldName="Connect_x002d_Bedrijfsvertrouwelijkheid" ma:displayName="Bedrijfsvertrouwelijkheid" ma:readOnly="false" ma:default="1;#RWS Bedrijfsvertrouwelijk|d5fcfbac-659d-41b3-b161-4048848dd05a" ma:fieldId="{f8a19592-d410-488a-963c-18d6cfe9bdaa}" ma:sspId="ae033921-439f-46ba-b586-0b8c8775f769" ma:termSetId="564eeb7c-6f8c-4989-b5c7-d847099ab1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bbabaa558347c9a785183771c230c4" ma:index="17" ma:taxonomy="true" ma:internalName="e5bbabaa558347c9a785183771c230c4" ma:taxonomyFieldName="Connect_x002d_Persoonsvertrouwelijkheid" ma:displayName="Persoonsvertrouwelijkheid" ma:readOnly="false" ma:default="2;#Geen|a0814100-4302-49f4-9f40-b7d42012644c" ma:fieldId="{e5bbabaa-5583-47c9-a785-183771c230c4}" ma:sspId="ae033921-439f-46ba-b586-0b8c8775f769" ma:termSetId="667043a5-4ee3-4c98-90a3-010dfffaf6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4a5e6ab761404298864f0be17ffc0c" ma:index="19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1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4385b9e35ef42c5bc2f4b49e945d3d0" ma:index="22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3" nillable="true" ma:displayName="Taxonomy Catch All Column" ma:hidden="true" ma:list="{e209caae-64ae-40ba-b819-d57b7732ede1}" ma:internalName="TaxCatchAll" ma:showField="CatchAllData" ma:web="054ce316-84cf-4a3d-be3b-3d922fcfc1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38b446f7b294aa48a544e5738eab49c" ma:index="24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5" nillable="true" ma:displayName="Taxonomy Catch All Column1" ma:hidden="true" ma:list="{e209caae-64ae-40ba-b819-d57b7732ede1}" ma:internalName="TaxCatchAllLabel" ma:readOnly="true" ma:showField="CatchAllDataLabel" ma:web="054ce316-84cf-4a3d-be3b-3d922fcfc1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28f84c711554a75a94a2dfe3a3bea15" ma:index="26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ce316-84cf-4a3d-be3b-3d922fcfc1b6" elementFormDefault="qualified">
    <xsd:import namespace="http://schemas.microsoft.com/office/2006/documentManagement/types"/>
    <xsd:import namespace="http://schemas.microsoft.com/office/infopath/2007/PartnerControls"/>
    <xsd:element name="SharedWithUsers" ma:index="2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30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1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B3F472-10D0-4FEE-8624-416533D9B67A}">
  <ds:schemaRefs>
    <ds:schemaRef ds:uri="http://schemas.microsoft.com/office/2006/metadata/properties"/>
    <ds:schemaRef ds:uri="http://schemas.microsoft.com/office/infopath/2007/PartnerControls"/>
    <ds:schemaRef ds:uri="cb665cb2-4c1b-4338-95f1-4dd7cd771ce0"/>
    <ds:schemaRef ds:uri="054ce316-84cf-4a3d-be3b-3d922fcfc1b6"/>
  </ds:schemaRefs>
</ds:datastoreItem>
</file>

<file path=customXml/itemProps2.xml><?xml version="1.0" encoding="utf-8"?>
<ds:datastoreItem xmlns:ds="http://schemas.openxmlformats.org/officeDocument/2006/customXml" ds:itemID="{982868BA-E550-451E-9795-3C96B953CE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4AF2E1-7CBF-48ED-A16C-61577FD30E0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AB09316-A89C-4642-8E4C-F6791A850C6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B814B9E-86F8-4426-ABBF-A38C72FE12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65cb2-4c1b-4338-95f1-4dd7cd771ce0"/>
    <ds:schemaRef ds:uri="054ce316-84cf-4a3d-be3b-3d922fcfc1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742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Schoonheim, Ronald (RWS GPO)</dc:creator>
  <cp:keywords/>
  <dc:description/>
  <cp:lastModifiedBy>Vollenbrock, Maya (RWS GPO)</cp:lastModifiedBy>
  <cp:revision>3</cp:revision>
  <dcterms:created xsi:type="dcterms:W3CDTF">2026-06-10T09:05:00Z</dcterms:created>
  <dcterms:modified xsi:type="dcterms:W3CDTF">2026-08-07T12:15:00Z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bd8c863d0e84969b217bbeafdb75459">
    <vt:lpwstr>RWS Bedrijfsvertrouwelijk/geen|1523f3d8-a3f5-4033-a4d4-a04bf7d6d8cc</vt:lpwstr>
  </property>
  <property fmtid="{D5CDD505-2E9C-101B-9397-08002B2CF9AE}" pid="3" name="ContentTypeId">
    <vt:lpwstr>0x01010038BEFAC7D94B314F8B0C5C561B2BF5080063A49E9CC1556345B64AFA673757EBA9</vt:lpwstr>
  </property>
  <property fmtid="{D5CDD505-2E9C-101B-9397-08002B2CF9AE}" pid="4" name="_dlc_DocIdItemGuid">
    <vt:lpwstr>cb181f59-64bf-444f-9691-e8fb1c3fe4ca</vt:lpwstr>
  </property>
  <property fmtid="{D5CDD505-2E9C-101B-9397-08002B2CF9AE}" pid="5" name="TaxKeyword">
    <vt:lpwstr/>
  </property>
  <property fmtid="{D5CDD505-2E9C-101B-9397-08002B2CF9AE}" pid="6" name="Connect-Bedrijfsvertrouwelijkheid">
    <vt:lpwstr>1;#RWS Bedrijfsvertrouwelijk|d5fcfbac-659d-41b3-b161-4048848dd05a</vt:lpwstr>
  </property>
  <property fmtid="{D5CDD505-2E9C-101B-9397-08002B2CF9AE}" pid="7" name="Connect-Vertrouwelijkheid">
    <vt:lpwstr>3;#RWS Bedrijfsvertrouwelijk/geen|1523f3d8-a3f5-4033-a4d4-a04bf7d6d8cc</vt:lpwstr>
  </property>
  <property fmtid="{D5CDD505-2E9C-101B-9397-08002B2CF9AE}" pid="8" name="Connect-Persoonsvertrouwelijkheid">
    <vt:lpwstr>2;#Geen|a0814100-4302-49f4-9f40-b7d42012644c</vt:lpwstr>
  </property>
  <property fmtid="{D5CDD505-2E9C-101B-9397-08002B2CF9AE}" pid="9" name="Connect-Documenttype">
    <vt:lpwstr>32;#Formulier|586231be-cbc3-430c-a3c0-2ac9a76a4dc8</vt:lpwstr>
  </property>
  <property fmtid="{D5CDD505-2E9C-101B-9397-08002B2CF9AE}" pid="10" name="Connect-SEfase">
    <vt:lpwstr/>
  </property>
  <property fmtid="{D5CDD505-2E9C-101B-9397-08002B2CF9AE}" pid="11" name="Connect-Organisatieonderdeel">
    <vt:lpwstr/>
  </property>
  <property fmtid="{D5CDD505-2E9C-101B-9397-08002B2CF9AE}" pid="12" name="Connect-IPMrol">
    <vt:lpwstr/>
  </property>
  <property fmtid="{D5CDD505-2E9C-101B-9397-08002B2CF9AE}" pid="13" name="Connect-Activiteit">
    <vt:lpwstr/>
  </property>
  <property fmtid="{D5CDD505-2E9C-101B-9397-08002B2CF9AE}" pid="14" name="j7965235a8fd41fb89d2a664ecf0f7a1">
    <vt:lpwstr/>
  </property>
  <property fmtid="{D5CDD505-2E9C-101B-9397-08002B2CF9AE}" pid="15" name="Connect-Classificatiecode">
    <vt:lpwstr/>
  </property>
</Properties>
</file>